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FB" w:rsidRDefault="00751CFB" w:rsidP="00751CFB">
      <w:pPr>
        <w:tabs>
          <w:tab w:val="left" w:pos="11430"/>
        </w:tabs>
        <w:rPr>
          <w:sz w:val="24"/>
        </w:rPr>
      </w:pPr>
      <w:r>
        <w:rPr>
          <w:noProof/>
          <w:sz w:val="24"/>
        </w:rPr>
        <w:pict>
          <v:roundrect id="_x0000_s1026" style="position:absolute;margin-left:201.05pt;margin-top:-61.3pt;width:543.25pt;height:49.6pt;z-index:251660288" arcsize="10923f" filled="f" fillcolor="silver">
            <v:shadow offset="6pt,-6pt"/>
            <v:textbox style="mso-next-textbox:#_x0000_s1026">
              <w:txbxContent>
                <w:p w:rsidR="00751CFB" w:rsidRDefault="00751CFB" w:rsidP="00751CFB">
                  <w:pPr>
                    <w:pStyle w:val="Heading1"/>
                    <w:jc w:val="center"/>
                    <w:rPr>
                      <w:rFonts w:ascii="Arial" w:hAnsi="Arial"/>
                      <w:sz w:val="56"/>
                      <w:lang w:val="de-DE"/>
                    </w:rPr>
                  </w:pPr>
                  <w:r>
                    <w:rPr>
                      <w:rFonts w:ascii="Arial" w:hAnsi="Arial"/>
                      <w:sz w:val="56"/>
                      <w:lang w:val="de-DE"/>
                    </w:rPr>
                    <w:t>Scenos planas. Kategorija: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27" style="position:absolute;margin-left:22.05pt;margin-top:6.7pt;width:722.25pt;height:45.2pt;z-index:251661312" arcsize="10923f" o:allowincell="f">
            <v:textbox style="mso-next-textbox:#_x0000_s1027">
              <w:txbxContent>
                <w:p w:rsidR="00751CFB" w:rsidRDefault="00751CFB" w:rsidP="00751CFB">
                  <w:pPr>
                    <w:rPr>
                      <w:rFonts w:ascii="Arial" w:hAnsi="Arial"/>
                      <w:b/>
                      <w:i/>
                      <w:sz w:val="40"/>
                    </w:rPr>
                  </w:pPr>
                  <w:r>
                    <w:rPr>
                      <w:rFonts w:ascii="Arial" w:hAnsi="Arial"/>
                      <w:b/>
                      <w:i/>
                      <w:sz w:val="40"/>
                    </w:rPr>
                    <w:t>Orkestro pavadinimas:</w:t>
                  </w:r>
                </w:p>
              </w:txbxContent>
            </v:textbox>
          </v:roundrect>
        </w:pict>
      </w:r>
      <w:r>
        <w:rPr>
          <w:sz w:val="24"/>
        </w:rPr>
        <w:tab/>
      </w: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tabs>
          <w:tab w:val="left" w:pos="2613"/>
        </w:tabs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Pr="00326EFC" w:rsidRDefault="00751CFB" w:rsidP="00751CFB">
      <w:pPr>
        <w:rPr>
          <w:sz w:val="24"/>
          <w:lang w:val="lt-LT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rPr>
          <w:sz w:val="24"/>
        </w:rPr>
      </w:pPr>
    </w:p>
    <w:p w:rsidR="00751CFB" w:rsidRDefault="00751CFB" w:rsidP="00751CFB">
      <w:pPr>
        <w:pStyle w:val="Heading3"/>
        <w:rPr>
          <w:rFonts w:ascii="Arial" w:hAnsi="Arial"/>
        </w:rPr>
      </w:pPr>
    </w:p>
    <w:p w:rsidR="00751CFB" w:rsidRDefault="00751CFB" w:rsidP="00751CFB"/>
    <w:p w:rsidR="00751CFB" w:rsidRDefault="00751CFB" w:rsidP="00751CFB"/>
    <w:p w:rsidR="00751CFB" w:rsidRDefault="00751CFB" w:rsidP="00751CFB"/>
    <w:p w:rsidR="00751CFB" w:rsidRDefault="00751CFB" w:rsidP="00751CFB"/>
    <w:p w:rsidR="00751CFB" w:rsidRPr="00326EFC" w:rsidRDefault="00751CFB" w:rsidP="00751CFB"/>
    <w:p w:rsidR="00751CFB" w:rsidRDefault="00751CFB" w:rsidP="00751CFB">
      <w:pPr>
        <w:pStyle w:val="Heading3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Dirigentas</w:t>
      </w:r>
      <w:proofErr w:type="spellEnd"/>
    </w:p>
    <w:p w:rsidR="00751CFB" w:rsidRDefault="00751CFB" w:rsidP="00751CFB">
      <w:pPr>
        <w:rPr>
          <w:lang w:val="en-GB"/>
        </w:rPr>
      </w:pPr>
    </w:p>
    <w:p w:rsidR="00751CFB" w:rsidRDefault="00751CFB" w:rsidP="00751CFB">
      <w:pPr>
        <w:pStyle w:val="Heading3"/>
        <w:rPr>
          <w:sz w:val="4"/>
          <w:lang w:val="en-GB"/>
        </w:rPr>
        <w:sectPr w:rsidR="00751CFB">
          <w:headerReference w:type="default" r:id="rId4"/>
          <w:footerReference w:type="default" r:id="rId5"/>
          <w:pgSz w:w="16840" w:h="11907" w:orient="landscape" w:code="9"/>
          <w:pgMar w:top="1418" w:right="567" w:bottom="851" w:left="567" w:header="708" w:footer="567" w:gutter="0"/>
          <w:pgNumType w:start="1"/>
          <w:cols w:space="708"/>
        </w:sectPr>
      </w:pPr>
      <w:r>
        <w:rPr>
          <w:noProof/>
          <w:sz w:val="4"/>
        </w:rPr>
        <w:pict>
          <v:roundrect id="_x0000_s1028" style="position:absolute;left:0;text-align:left;margin-left:317.25pt;margin-top:418.7pt;width:129.6pt;height:28.8pt;z-index:251662336" arcsize="10923f" o:allowincell="f">
            <v:shadow offset="6pt,-6pt"/>
            <v:textbox style="mso-next-textbox:#_x0000_s1028">
              <w:txbxContent>
                <w:p w:rsidR="00751CFB" w:rsidRDefault="00751CFB" w:rsidP="00751CFB">
                  <w:pPr>
                    <w:pStyle w:val="Heading2"/>
                  </w:pPr>
                  <w:r>
                    <w:t>DIRIGENT</w:t>
                  </w:r>
                </w:p>
              </w:txbxContent>
            </v:textbox>
          </v:roundrect>
        </w:pict>
      </w:r>
      <w:r>
        <w:rPr>
          <w:noProof/>
          <w:sz w:val="4"/>
        </w:rPr>
        <w:pict>
          <v:rect id="_x0000_s1030" style="position:absolute;left:0;text-align:left;margin-left:.45pt;margin-top:447.5pt;width:223.2pt;height:28.8pt;z-index:251664384" o:allowincell="f">
            <v:shadow offset="6pt,-6pt"/>
            <v:textbox style="mso-next-textbox:#_x0000_s1030">
              <w:txbxContent>
                <w:p w:rsidR="00751CFB" w:rsidRDefault="00751CFB" w:rsidP="00751CFB">
                  <w:r>
                    <w:rPr>
                      <w:sz w:val="28"/>
                    </w:rPr>
                    <w:t xml:space="preserve">Totalt antall stoler:       </w:t>
                  </w:r>
                  <w:r>
                    <w:rPr>
                      <w:sz w:val="40"/>
                    </w:rPr>
                    <w:t>______</w:t>
                  </w:r>
                </w:p>
              </w:txbxContent>
            </v:textbox>
          </v:rect>
        </w:pict>
      </w:r>
      <w:r>
        <w:rPr>
          <w:noProof/>
          <w:sz w:val="4"/>
        </w:rPr>
        <w:pict>
          <v:rect id="_x0000_s1029" style="position:absolute;left:0;text-align:left;margin-left:540.45pt;margin-top:447.5pt;width:237.6pt;height:28.8pt;z-index:251663360" o:allowincell="f">
            <v:shadow offset="6pt,-6pt"/>
            <v:textbox style="mso-next-textbox:#_x0000_s1029">
              <w:txbxContent>
                <w:p w:rsidR="00751CFB" w:rsidRDefault="00751CFB" w:rsidP="00751CFB">
                  <w:pPr>
                    <w:rPr>
                      <w:sz w:val="40"/>
                    </w:rPr>
                  </w:pPr>
                  <w:r>
                    <w:rPr>
                      <w:sz w:val="28"/>
                    </w:rPr>
                    <w:t>Dirigentpodie: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 xml:space="preserve">Ja: </w:t>
                  </w:r>
                  <w:r>
                    <w:rPr>
                      <w:rFonts w:ascii="Wingdings" w:hAnsi="Wingdings"/>
                      <w:sz w:val="40"/>
                    </w:rPr>
                    <w:t></w:t>
                  </w:r>
                  <w:r>
                    <w:rPr>
                      <w:sz w:val="40"/>
                    </w:rPr>
                    <w:t xml:space="preserve">    </w:t>
                  </w:r>
                  <w:r>
                    <w:rPr>
                      <w:sz w:val="28"/>
                    </w:rPr>
                    <w:t xml:space="preserve">Nei: </w:t>
                  </w:r>
                  <w:r>
                    <w:rPr>
                      <w:rFonts w:ascii="Wingdings" w:hAnsi="Wingdings"/>
                      <w:sz w:val="40"/>
                    </w:rPr>
                    <w:t></w:t>
                  </w:r>
                </w:p>
                <w:p w:rsidR="00751CFB" w:rsidRDefault="00751CFB" w:rsidP="00751CFB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751CFB" w:rsidRDefault="00751CFB" w:rsidP="00751CFB">
      <w:pPr>
        <w:pStyle w:val="Heading3"/>
        <w:rPr>
          <w:sz w:val="4"/>
          <w:lang w:val="en-GB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3"/>
        <w:gridCol w:w="7923"/>
      </w:tblGrid>
      <w:tr w:rsidR="00751CFB" w:rsidTr="000333B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923" w:type="dxa"/>
          </w:tcPr>
          <w:p w:rsidR="00751CFB" w:rsidRDefault="00751CFB" w:rsidP="000333B1">
            <w:pPr>
              <w:pStyle w:val="Heading3"/>
              <w:jc w:val="left"/>
              <w:rPr>
                <w:rFonts w:ascii="Arial" w:hAnsi="Arial"/>
                <w:u w:val="none"/>
                <w:lang w:val="en-GB"/>
              </w:rPr>
            </w:pPr>
          </w:p>
        </w:tc>
        <w:tc>
          <w:tcPr>
            <w:tcW w:w="7923" w:type="dxa"/>
          </w:tcPr>
          <w:p w:rsidR="00751CFB" w:rsidRDefault="00751CFB" w:rsidP="000333B1">
            <w:pPr>
              <w:pStyle w:val="Heading3"/>
              <w:jc w:val="right"/>
              <w:rPr>
                <w:rFonts w:ascii="Arial" w:hAnsi="Arial"/>
                <w:u w:val="none"/>
                <w:lang w:val="en-GB"/>
              </w:rPr>
            </w:pPr>
          </w:p>
        </w:tc>
      </w:tr>
    </w:tbl>
    <w:p w:rsidR="004F72A8" w:rsidRDefault="003947EE"/>
    <w:sectPr w:rsidR="004F72A8">
      <w:footerReference w:type="default" r:id="rId6"/>
      <w:type w:val="continuous"/>
      <w:pgSz w:w="16840" w:h="11907" w:orient="landscape" w:code="9"/>
      <w:pgMar w:top="1418" w:right="567" w:bottom="851" w:left="567" w:header="708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FB" w:rsidRPr="00326EFC" w:rsidRDefault="003947EE">
    <w:pPr>
      <w:pStyle w:val="Footer"/>
      <w:jc w:val="center"/>
      <w:rPr>
        <w:rFonts w:ascii="Arial" w:hAnsi="Arial"/>
        <w:b/>
        <w:sz w:val="24"/>
        <w:lang w:val="lt-LT"/>
      </w:rPr>
    </w:pPr>
    <w:proofErr w:type="spellStart"/>
    <w:r>
      <w:rPr>
        <w:rFonts w:ascii="Arial" w:hAnsi="Arial"/>
        <w:b/>
        <w:sz w:val="24"/>
        <w:lang w:val="en-GB"/>
      </w:rPr>
      <w:t>Prašome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nurodyti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kur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pastatyti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perkusijos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instrumentus</w:t>
    </w:r>
    <w:proofErr w:type="spellEnd"/>
    <w:r>
      <w:rPr>
        <w:rFonts w:ascii="Arial" w:hAnsi="Arial"/>
        <w:b/>
        <w:sz w:val="24"/>
        <w:lang w:val="en-GB"/>
      </w:rPr>
      <w:t xml:space="preserve">. </w:t>
    </w:r>
    <w:r>
      <w:rPr>
        <w:rFonts w:ascii="Arial" w:hAnsi="Arial"/>
        <w:b/>
        <w:sz w:val="24"/>
        <w:lang w:val="en-GB"/>
      </w:rPr>
      <w:t xml:space="preserve">                                     </w:t>
    </w:r>
    <w:proofErr w:type="spellStart"/>
    <w:r>
      <w:rPr>
        <w:rFonts w:ascii="Arial" w:hAnsi="Arial"/>
        <w:b/>
        <w:sz w:val="24"/>
        <w:lang w:val="en-GB"/>
      </w:rPr>
      <w:t>Prašome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nurodyti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kur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pastatyti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kiekvieną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kėdę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ir</w:t>
    </w:r>
    <w:proofErr w:type="spellEnd"/>
    <w:r>
      <w:rPr>
        <w:rFonts w:ascii="Arial" w:hAnsi="Arial"/>
        <w:b/>
        <w:sz w:val="24"/>
        <w:lang w:val="en-GB"/>
      </w:rPr>
      <w:t xml:space="preserve"> </w:t>
    </w:r>
    <w:proofErr w:type="spellStart"/>
    <w:r>
      <w:rPr>
        <w:rFonts w:ascii="Arial" w:hAnsi="Arial"/>
        <w:b/>
        <w:sz w:val="24"/>
        <w:lang w:val="en-GB"/>
      </w:rPr>
      <w:t>pultą</w:t>
    </w:r>
    <w:proofErr w:type="spellEnd"/>
    <w:r>
      <w:rPr>
        <w:rFonts w:ascii="Arial" w:hAnsi="Arial"/>
        <w:b/>
        <w:sz w:val="24"/>
        <w:lang w:val="en-GB"/>
      </w:rPr>
      <w:t>.</w:t>
    </w:r>
  </w:p>
  <w:p w:rsidR="00CE5BFB" w:rsidRDefault="003947EE">
    <w:pPr>
      <w:pStyle w:val="Footer"/>
      <w:jc w:val="center"/>
      <w:rPr>
        <w:rFonts w:ascii="Arial" w:hAnsi="Arial"/>
        <w:b/>
        <w:sz w:val="24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FB" w:rsidRDefault="003947EE">
    <w:pPr>
      <w:pStyle w:val="Foot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SPESIFIS</w:t>
    </w:r>
    <w:r>
      <w:rPr>
        <w:rFonts w:ascii="Arial" w:hAnsi="Arial"/>
        <w:b/>
        <w:sz w:val="24"/>
      </w:rPr>
      <w:t xml:space="preserve">ER PLASSERING AV SLAGVERKINSTRUMENTER.                          ANFØR ANTALL STOLER FOR </w:t>
    </w:r>
    <w:r>
      <w:rPr>
        <w:rFonts w:ascii="Arial" w:hAnsi="Arial"/>
        <w:b/>
        <w:sz w:val="24"/>
        <w:u w:val="single"/>
      </w:rPr>
      <w:t>HVER</w:t>
    </w:r>
    <w:r>
      <w:rPr>
        <w:rFonts w:ascii="Arial" w:hAnsi="Arial"/>
        <w:b/>
        <w:sz w:val="24"/>
      </w:rPr>
      <w:t xml:space="preserve"> REKKE.</w:t>
    </w:r>
  </w:p>
  <w:p w:rsidR="00CE5BFB" w:rsidRDefault="003947EE">
    <w:pPr>
      <w:pStyle w:val="Foot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Returneres NMF, boks 674, Sentrum, 5807 Bergen innen 13. mai. Faks 55 30 70 61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FB" w:rsidRPr="00326EFC" w:rsidRDefault="003947EE">
    <w:pPr>
      <w:pStyle w:val="Header"/>
      <w:rPr>
        <w:rFonts w:ascii="Arial" w:hAnsi="Arial" w:cs="Arial"/>
        <w:b/>
      </w:rPr>
    </w:pPr>
    <w:r>
      <w:t xml:space="preserve">                </w:t>
    </w:r>
    <w:r w:rsidRPr="00326EFC">
      <w:rPr>
        <w:rFonts w:ascii="Arial" w:hAnsi="Arial" w:cs="Arial"/>
        <w:b/>
        <w:sz w:val="52"/>
      </w:rPr>
      <w:t>LVPIOA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51CFB"/>
    <w:rsid w:val="000976CC"/>
    <w:rsid w:val="003947EE"/>
    <w:rsid w:val="003B2A7A"/>
    <w:rsid w:val="00552762"/>
    <w:rsid w:val="00751CFB"/>
    <w:rsid w:val="00804876"/>
    <w:rsid w:val="00885A3A"/>
    <w:rsid w:val="009C7CD5"/>
    <w:rsid w:val="00A246C3"/>
    <w:rsid w:val="00A46181"/>
    <w:rsid w:val="00B154C4"/>
    <w:rsid w:val="00CC0DFC"/>
    <w:rsid w:val="00E427FB"/>
    <w:rsid w:val="00F7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751CFB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751CF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1CFB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CFB"/>
    <w:rPr>
      <w:rFonts w:ascii="Times New Roman" w:eastAsia="Times New Roman" w:hAnsi="Times New Roman" w:cs="Times New Roman"/>
      <w:b/>
      <w:sz w:val="40"/>
      <w:szCs w:val="20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751CFB"/>
    <w:rPr>
      <w:rFonts w:ascii="Times New Roman" w:eastAsia="Times New Roman" w:hAnsi="Times New Roman" w:cs="Times New Roman"/>
      <w:b/>
      <w:i/>
      <w:sz w:val="28"/>
      <w:szCs w:val="20"/>
      <w:lang w:val="nb-NO" w:eastAsia="nb-NO"/>
    </w:rPr>
  </w:style>
  <w:style w:type="character" w:customStyle="1" w:styleId="Heading3Char">
    <w:name w:val="Heading 3 Char"/>
    <w:basedOn w:val="DefaultParagraphFont"/>
    <w:link w:val="Heading3"/>
    <w:rsid w:val="00751CFB"/>
    <w:rPr>
      <w:rFonts w:ascii="Times New Roman" w:eastAsia="Times New Roman" w:hAnsi="Times New Roman" w:cs="Times New Roman"/>
      <w:b/>
      <w:sz w:val="28"/>
      <w:szCs w:val="20"/>
      <w:u w:val="single"/>
      <w:lang w:val="nb-NO" w:eastAsia="nb-NO"/>
    </w:rPr>
  </w:style>
  <w:style w:type="paragraph" w:styleId="Header">
    <w:name w:val="header"/>
    <w:basedOn w:val="Normal"/>
    <w:link w:val="HeaderChar"/>
    <w:rsid w:val="00751C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CFB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Footer">
    <w:name w:val="footer"/>
    <w:basedOn w:val="Normal"/>
    <w:link w:val="FooterChar"/>
    <w:rsid w:val="00751C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CFB"/>
    <w:rPr>
      <w:rFonts w:ascii="Times New Roman" w:eastAsia="Times New Roman" w:hAnsi="Times New Roman" w:cs="Times New Roman"/>
      <w:sz w:val="20"/>
      <w:szCs w:val="20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Laurynas Vilys</dc:creator>
  <cp:lastModifiedBy>Laurynas Vilys</cp:lastModifiedBy>
  <cp:revision>1</cp:revision>
  <dcterms:created xsi:type="dcterms:W3CDTF">2018-02-15T10:35:00Z</dcterms:created>
  <dcterms:modified xsi:type="dcterms:W3CDTF">2018-02-15T10:35:00Z</dcterms:modified>
</cp:coreProperties>
</file>